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E1374" w14:textId="77777777" w:rsidR="00347FCA" w:rsidRPr="00A479FA" w:rsidRDefault="00347FCA">
      <w:pPr>
        <w:rPr>
          <w:rFonts w:cs="Tahoma"/>
          <w:sz w:val="20"/>
          <w:szCs w:val="20"/>
        </w:rPr>
      </w:pP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111"/>
        <w:gridCol w:w="1568"/>
        <w:gridCol w:w="1200"/>
        <w:gridCol w:w="8"/>
        <w:gridCol w:w="3253"/>
        <w:gridCol w:w="8"/>
      </w:tblGrid>
      <w:tr w:rsidR="00347FCA" w:rsidRPr="00A479FA" w14:paraId="2AE7A17C" w14:textId="77777777" w:rsidTr="00FD000E">
        <w:trPr>
          <w:trHeight w:val="1071"/>
        </w:trPr>
        <w:tc>
          <w:tcPr>
            <w:tcW w:w="10373" w:type="dxa"/>
            <w:gridSpan w:val="7"/>
            <w:shd w:val="clear" w:color="auto" w:fill="FFFF99"/>
          </w:tcPr>
          <w:p w14:paraId="004D2741" w14:textId="77777777" w:rsidR="00347FCA" w:rsidRPr="00A479FA" w:rsidRDefault="00347FCA" w:rsidP="00C22127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SOUPISKA</w:t>
            </w:r>
          </w:p>
        </w:tc>
      </w:tr>
      <w:tr w:rsidR="00347FCA" w:rsidRPr="00A479FA" w14:paraId="4938B5D1" w14:textId="77777777" w:rsidTr="00FD000E">
        <w:tc>
          <w:tcPr>
            <w:tcW w:w="10373" w:type="dxa"/>
            <w:gridSpan w:val="7"/>
            <w:shd w:val="clear" w:color="auto" w:fill="FFFF99"/>
          </w:tcPr>
          <w:p w14:paraId="132AE6B8" w14:textId="44A90759" w:rsidR="00347FCA" w:rsidRPr="00D87F2E" w:rsidRDefault="001471F2" w:rsidP="003755F8">
            <w:pPr>
              <w:jc w:val="center"/>
              <w:rPr>
                <w:rFonts w:cs="Tahoma"/>
                <w:b/>
                <w:sz w:val="32"/>
                <w:szCs w:val="40"/>
              </w:rPr>
            </w:pPr>
            <w:bookmarkStart w:id="0" w:name="OLE_LINK1"/>
            <w:bookmarkStart w:id="1" w:name="OLE_LINK2"/>
            <w:r>
              <w:rPr>
                <w:rFonts w:cs="Tahoma"/>
                <w:b/>
                <w:sz w:val="32"/>
                <w:szCs w:val="40"/>
              </w:rPr>
              <w:t>3</w:t>
            </w:r>
            <w:r w:rsidR="00E96B0F">
              <w:rPr>
                <w:rFonts w:cs="Tahoma"/>
                <w:b/>
                <w:sz w:val="32"/>
                <w:szCs w:val="40"/>
              </w:rPr>
              <w:t>6</w:t>
            </w:r>
            <w:r w:rsidR="004D7AB2">
              <w:rPr>
                <w:rFonts w:cs="Tahoma"/>
                <w:b/>
                <w:sz w:val="32"/>
                <w:szCs w:val="40"/>
              </w:rPr>
              <w:t xml:space="preserve">. ROČNÍK TURNAJE O </w:t>
            </w:r>
            <w:r w:rsidR="00347FCA" w:rsidRPr="00D87F2E">
              <w:rPr>
                <w:rFonts w:cs="Tahoma"/>
                <w:b/>
                <w:sz w:val="32"/>
                <w:szCs w:val="40"/>
              </w:rPr>
              <w:t>Č</w:t>
            </w:r>
            <w:r w:rsidR="004D7AB2">
              <w:rPr>
                <w:rFonts w:cs="Tahoma"/>
                <w:b/>
                <w:sz w:val="32"/>
                <w:szCs w:val="40"/>
              </w:rPr>
              <w:t xml:space="preserve">ESKOKRUMLOVSKÝ POHÁR </w:t>
            </w:r>
            <w:r w:rsidR="00604264">
              <w:rPr>
                <w:rFonts w:cs="Tahoma"/>
                <w:b/>
                <w:sz w:val="32"/>
                <w:szCs w:val="40"/>
              </w:rPr>
              <w:br/>
            </w:r>
            <w:r w:rsidR="004D7AB2">
              <w:rPr>
                <w:rFonts w:cs="Tahoma"/>
                <w:b/>
                <w:sz w:val="32"/>
                <w:szCs w:val="40"/>
              </w:rPr>
              <w:t>REGIONÁLNÍCH VÝBĚRŮ U</w:t>
            </w:r>
            <w:r w:rsidR="00347FCA" w:rsidRPr="00D87F2E">
              <w:rPr>
                <w:rFonts w:cs="Tahoma"/>
                <w:b/>
                <w:sz w:val="32"/>
                <w:szCs w:val="40"/>
              </w:rPr>
              <w:t>13</w:t>
            </w:r>
          </w:p>
          <w:p w14:paraId="6FE1EC72" w14:textId="185EDE56" w:rsidR="00347FCA" w:rsidRPr="00F91469" w:rsidRDefault="00347FCA" w:rsidP="0099720F">
            <w:pPr>
              <w:jc w:val="center"/>
              <w:rPr>
                <w:rFonts w:cs="Tahoma"/>
                <w:b/>
                <w:sz w:val="32"/>
                <w:szCs w:val="40"/>
              </w:rPr>
            </w:pPr>
            <w:r w:rsidRPr="00D87F2E">
              <w:rPr>
                <w:rFonts w:cs="Tahoma"/>
                <w:b/>
                <w:sz w:val="32"/>
                <w:szCs w:val="40"/>
              </w:rPr>
              <w:t>(</w:t>
            </w:r>
            <w:r w:rsidR="005C2FCA">
              <w:rPr>
                <w:rFonts w:cs="Tahoma"/>
                <w:b/>
                <w:sz w:val="32"/>
                <w:szCs w:val="40"/>
              </w:rPr>
              <w:t>2</w:t>
            </w:r>
            <w:r w:rsidR="00E96B0F">
              <w:rPr>
                <w:rFonts w:cs="Tahoma"/>
                <w:b/>
                <w:sz w:val="32"/>
                <w:szCs w:val="40"/>
              </w:rPr>
              <w:t>0</w:t>
            </w:r>
            <w:r w:rsidRPr="00D87F2E">
              <w:rPr>
                <w:rFonts w:cs="Tahoma"/>
                <w:b/>
                <w:sz w:val="32"/>
                <w:szCs w:val="40"/>
              </w:rPr>
              <w:t xml:space="preserve">. – </w:t>
            </w:r>
            <w:r w:rsidR="005C2FCA">
              <w:rPr>
                <w:rFonts w:cs="Tahoma"/>
                <w:b/>
                <w:sz w:val="32"/>
                <w:szCs w:val="40"/>
              </w:rPr>
              <w:t>2</w:t>
            </w:r>
            <w:r w:rsidR="00E96B0F">
              <w:rPr>
                <w:rFonts w:cs="Tahoma"/>
                <w:b/>
                <w:sz w:val="32"/>
                <w:szCs w:val="40"/>
              </w:rPr>
              <w:t>1</w:t>
            </w:r>
            <w:r w:rsidRPr="00D87F2E">
              <w:rPr>
                <w:rFonts w:cs="Tahoma"/>
                <w:b/>
                <w:sz w:val="32"/>
                <w:szCs w:val="40"/>
              </w:rPr>
              <w:t xml:space="preserve">. </w:t>
            </w:r>
            <w:r w:rsidR="004D7AB2">
              <w:rPr>
                <w:rFonts w:cs="Tahoma"/>
                <w:b/>
                <w:sz w:val="32"/>
                <w:szCs w:val="40"/>
              </w:rPr>
              <w:t>4</w:t>
            </w:r>
            <w:r w:rsidR="005C2FCA">
              <w:rPr>
                <w:rFonts w:cs="Tahoma"/>
                <w:b/>
                <w:sz w:val="32"/>
                <w:szCs w:val="40"/>
              </w:rPr>
              <w:t>. 202</w:t>
            </w:r>
            <w:r w:rsidR="001A480F">
              <w:rPr>
                <w:rFonts w:cs="Tahoma"/>
                <w:b/>
                <w:sz w:val="32"/>
                <w:szCs w:val="40"/>
              </w:rPr>
              <w:t>4</w:t>
            </w:r>
            <w:r w:rsidRPr="00D87F2E">
              <w:rPr>
                <w:rFonts w:cs="Tahoma"/>
                <w:b/>
                <w:sz w:val="32"/>
                <w:szCs w:val="40"/>
              </w:rPr>
              <w:t>)</w:t>
            </w:r>
            <w:bookmarkEnd w:id="0"/>
            <w:bookmarkEnd w:id="1"/>
          </w:p>
        </w:tc>
      </w:tr>
      <w:tr w:rsidR="00347FCA" w:rsidRPr="00A479FA" w14:paraId="0DAE8877" w14:textId="77777777" w:rsidTr="00E37099">
        <w:trPr>
          <w:trHeight w:val="567"/>
        </w:trPr>
        <w:tc>
          <w:tcPr>
            <w:tcW w:w="2225" w:type="dxa"/>
            <w:vAlign w:val="center"/>
          </w:tcPr>
          <w:p w14:paraId="1FA3FC0D" w14:textId="7F089956" w:rsidR="00347FCA" w:rsidRPr="00A479FA" w:rsidRDefault="004F58A5" w:rsidP="00E3709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i/>
                <w:sz w:val="20"/>
                <w:szCs w:val="20"/>
              </w:rPr>
              <w:t>Družstvo:</w:t>
            </w:r>
          </w:p>
        </w:tc>
        <w:tc>
          <w:tcPr>
            <w:tcW w:w="8148" w:type="dxa"/>
            <w:gridSpan w:val="6"/>
          </w:tcPr>
          <w:p w14:paraId="7109527D" w14:textId="64B63592" w:rsidR="00347FCA" w:rsidRPr="00A479FA" w:rsidRDefault="00E96B0F" w:rsidP="00D87F2E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 xml:space="preserve">Jižní </w:t>
            </w:r>
            <w:r w:rsidR="006B4DBA">
              <w:rPr>
                <w:rFonts w:cs="Tahoma"/>
                <w:b/>
                <w:sz w:val="40"/>
                <w:szCs w:val="40"/>
              </w:rPr>
              <w:t>Morava</w:t>
            </w:r>
          </w:p>
        </w:tc>
      </w:tr>
      <w:tr w:rsidR="00347FCA" w:rsidRPr="00A479FA" w14:paraId="5AF9D143" w14:textId="77777777" w:rsidTr="00FD000E">
        <w:tc>
          <w:tcPr>
            <w:tcW w:w="7112" w:type="dxa"/>
            <w:gridSpan w:val="5"/>
            <w:shd w:val="clear" w:color="auto" w:fill="CCFFFF"/>
          </w:tcPr>
          <w:p w14:paraId="7BB5E4DD" w14:textId="77777777" w:rsidR="00347FCA" w:rsidRPr="00A479FA" w:rsidRDefault="00347FCA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261" w:type="dxa"/>
            <w:gridSpan w:val="2"/>
            <w:shd w:val="clear" w:color="auto" w:fill="CCFFFF"/>
          </w:tcPr>
          <w:p w14:paraId="0C19F5DD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347FCA" w:rsidRPr="00A479FA" w14:paraId="6A85E51A" w14:textId="77777777" w:rsidTr="00FD000E">
        <w:trPr>
          <w:gridAfter w:val="1"/>
          <w:wAfter w:w="8" w:type="dxa"/>
        </w:trPr>
        <w:tc>
          <w:tcPr>
            <w:tcW w:w="2225" w:type="dxa"/>
            <w:shd w:val="clear" w:color="auto" w:fill="CCFFFF"/>
          </w:tcPr>
          <w:p w14:paraId="3CDDD719" w14:textId="77777777" w:rsidR="00347FCA" w:rsidRPr="00A479FA" w:rsidRDefault="00347FCA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11" w:type="dxa"/>
            <w:shd w:val="clear" w:color="auto" w:fill="CCFFFF"/>
          </w:tcPr>
          <w:p w14:paraId="2591B92B" w14:textId="77777777" w:rsidR="00347FCA" w:rsidRPr="00A479FA" w:rsidRDefault="00347FCA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568" w:type="dxa"/>
            <w:shd w:val="clear" w:color="auto" w:fill="CCFFFF"/>
          </w:tcPr>
          <w:p w14:paraId="62796D5A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67650184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200" w:type="dxa"/>
            <w:shd w:val="clear" w:color="auto" w:fill="CCFFFF"/>
          </w:tcPr>
          <w:p w14:paraId="28F80D68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4F270A33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261" w:type="dxa"/>
            <w:gridSpan w:val="2"/>
            <w:shd w:val="clear" w:color="auto" w:fill="CCFFFF"/>
          </w:tcPr>
          <w:p w14:paraId="27BF21F1" w14:textId="77777777" w:rsidR="00347FCA" w:rsidRPr="00835768" w:rsidRDefault="00347FCA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306B72" w:rsidRPr="00A479FA" w14:paraId="7CE40680" w14:textId="77777777" w:rsidTr="00306B72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2DB30C62" w14:textId="05351354" w:rsidR="00306B72" w:rsidRPr="00306B72" w:rsidRDefault="00306B72" w:rsidP="00306B72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306B72">
              <w:rPr>
                <w:rFonts w:ascii="Tahoma" w:hAnsi="Tahoma" w:cs="Tahoma"/>
                <w:b/>
                <w:bCs/>
                <w:sz w:val="30"/>
                <w:szCs w:val="30"/>
              </w:rPr>
              <w:t xml:space="preserve">Janda </w:t>
            </w:r>
          </w:p>
        </w:tc>
        <w:tc>
          <w:tcPr>
            <w:tcW w:w="2111" w:type="dxa"/>
            <w:vAlign w:val="center"/>
          </w:tcPr>
          <w:p w14:paraId="48EEE1B2" w14:textId="728B878C" w:rsidR="00306B72" w:rsidRPr="00306B72" w:rsidRDefault="00306B72" w:rsidP="00306B72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306B72">
              <w:rPr>
                <w:rFonts w:cs="Tahoma"/>
                <w:b/>
                <w:bCs/>
                <w:sz w:val="30"/>
                <w:szCs w:val="30"/>
              </w:rPr>
              <w:t>Matouš</w:t>
            </w:r>
          </w:p>
        </w:tc>
        <w:tc>
          <w:tcPr>
            <w:tcW w:w="1568" w:type="dxa"/>
            <w:vAlign w:val="center"/>
          </w:tcPr>
          <w:p w14:paraId="0F553831" w14:textId="0AAABAF9" w:rsidR="00306B72" w:rsidRPr="00306B72" w:rsidRDefault="00306B72" w:rsidP="00306B72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306B72">
              <w:rPr>
                <w:rFonts w:cs="Tahoma"/>
                <w:sz w:val="20"/>
                <w:szCs w:val="20"/>
              </w:rPr>
              <w:t>30.</w:t>
            </w:r>
            <w:r w:rsidR="001A480F">
              <w:rPr>
                <w:rFonts w:cs="Tahoma"/>
                <w:sz w:val="20"/>
                <w:szCs w:val="20"/>
              </w:rPr>
              <w:t xml:space="preserve"> 0</w:t>
            </w:r>
            <w:r w:rsidRPr="00306B72">
              <w:rPr>
                <w:rFonts w:cs="Tahoma"/>
                <w:sz w:val="20"/>
                <w:szCs w:val="20"/>
              </w:rPr>
              <w:t>1.</w:t>
            </w:r>
            <w:r w:rsidR="001A480F">
              <w:rPr>
                <w:rFonts w:cs="Tahoma"/>
                <w:sz w:val="20"/>
                <w:szCs w:val="20"/>
              </w:rPr>
              <w:t xml:space="preserve"> </w:t>
            </w:r>
            <w:r w:rsidRPr="00306B72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53597110" w14:textId="320E4482" w:rsidR="00306B72" w:rsidRPr="00306B72" w:rsidRDefault="00306B72" w:rsidP="00306B72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306B72">
              <w:rPr>
                <w:rFonts w:cs="Tahoma"/>
                <w:sz w:val="20"/>
                <w:szCs w:val="20"/>
              </w:rPr>
              <w:t>1</w:t>
            </w:r>
            <w:r w:rsidR="001A480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95354AC" w14:textId="5089F757" w:rsidR="00306B72" w:rsidRPr="00306B72" w:rsidRDefault="004528A7" w:rsidP="00306B72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306B72">
              <w:rPr>
                <w:rFonts w:cs="Tahoma"/>
                <w:sz w:val="20"/>
                <w:szCs w:val="20"/>
              </w:rPr>
              <w:t>SKP Kometa Brno</w:t>
            </w:r>
            <w:r>
              <w:rPr>
                <w:rFonts w:cs="Tahoma"/>
                <w:sz w:val="20"/>
                <w:szCs w:val="20"/>
              </w:rPr>
              <w:t xml:space="preserve"> – RS Badminton</w:t>
            </w:r>
          </w:p>
        </w:tc>
      </w:tr>
      <w:tr w:rsidR="00306B72" w:rsidRPr="00A479FA" w14:paraId="647A46E0" w14:textId="77777777" w:rsidTr="00306B72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52DA494C" w14:textId="4B9FA18B" w:rsidR="00306B72" w:rsidRPr="00306B72" w:rsidRDefault="00306B72" w:rsidP="00306B72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proofErr w:type="spellStart"/>
            <w:r w:rsidRPr="00306B72">
              <w:rPr>
                <w:rFonts w:ascii="Tahoma" w:hAnsi="Tahoma" w:cs="Tahoma"/>
                <w:b/>
                <w:bCs/>
                <w:sz w:val="30"/>
                <w:szCs w:val="30"/>
              </w:rPr>
              <w:t>Reichman</w:t>
            </w:r>
            <w:proofErr w:type="spellEnd"/>
          </w:p>
        </w:tc>
        <w:tc>
          <w:tcPr>
            <w:tcW w:w="2111" w:type="dxa"/>
            <w:vAlign w:val="center"/>
          </w:tcPr>
          <w:p w14:paraId="1B3AB88F" w14:textId="4E1D4245" w:rsidR="00306B72" w:rsidRPr="00306B72" w:rsidRDefault="00306B72" w:rsidP="00306B72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306B72">
              <w:rPr>
                <w:rFonts w:cs="Tahoma"/>
                <w:b/>
                <w:bCs/>
                <w:sz w:val="30"/>
                <w:szCs w:val="30"/>
              </w:rPr>
              <w:t>David</w:t>
            </w:r>
          </w:p>
        </w:tc>
        <w:tc>
          <w:tcPr>
            <w:tcW w:w="1568" w:type="dxa"/>
            <w:vAlign w:val="center"/>
          </w:tcPr>
          <w:p w14:paraId="36C71885" w14:textId="528EEA7D" w:rsidR="00306B72" w:rsidRPr="00306B72" w:rsidRDefault="00306B72" w:rsidP="00306B72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306B72">
              <w:rPr>
                <w:rFonts w:cs="Tahoma"/>
                <w:sz w:val="20"/>
                <w:szCs w:val="20"/>
              </w:rPr>
              <w:t>21.</w:t>
            </w:r>
            <w:r w:rsidR="001A480F">
              <w:rPr>
                <w:rFonts w:cs="Tahoma"/>
                <w:sz w:val="20"/>
                <w:szCs w:val="20"/>
              </w:rPr>
              <w:t xml:space="preserve"> 0</w:t>
            </w:r>
            <w:r w:rsidRPr="00306B72">
              <w:rPr>
                <w:rFonts w:cs="Tahoma"/>
                <w:sz w:val="20"/>
                <w:szCs w:val="20"/>
              </w:rPr>
              <w:t>3.</w:t>
            </w:r>
            <w:r w:rsidR="001A480F">
              <w:rPr>
                <w:rFonts w:cs="Tahoma"/>
                <w:sz w:val="20"/>
                <w:szCs w:val="20"/>
              </w:rPr>
              <w:t xml:space="preserve"> </w:t>
            </w:r>
            <w:r w:rsidRPr="00306B72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0F04869A" w14:textId="04C2CAD3" w:rsidR="00306B72" w:rsidRPr="00306B72" w:rsidRDefault="00306B72" w:rsidP="00306B72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306B72">
              <w:rPr>
                <w:rFonts w:cs="Tahoma"/>
                <w:sz w:val="20"/>
                <w:szCs w:val="20"/>
              </w:rPr>
              <w:t>6</w:t>
            </w:r>
            <w:r w:rsidR="001A480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3BAC8515" w14:textId="2E6FA6A1" w:rsidR="00306B72" w:rsidRPr="00306B72" w:rsidRDefault="004528A7" w:rsidP="00306B72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BADMINTON</w:t>
            </w:r>
            <w:r w:rsidR="00306B72" w:rsidRPr="00306B72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="00306B72" w:rsidRPr="00306B72">
              <w:rPr>
                <w:rFonts w:cs="Tahoma"/>
                <w:sz w:val="20"/>
                <w:szCs w:val="20"/>
              </w:rPr>
              <w:t>FSpS</w:t>
            </w:r>
            <w:proofErr w:type="spellEnd"/>
            <w:r w:rsidR="00306B72" w:rsidRPr="00306B72">
              <w:rPr>
                <w:rFonts w:cs="Tahoma"/>
                <w:sz w:val="20"/>
                <w:szCs w:val="20"/>
              </w:rPr>
              <w:t xml:space="preserve"> MU</w:t>
            </w:r>
          </w:p>
        </w:tc>
      </w:tr>
      <w:tr w:rsidR="00306B72" w:rsidRPr="00A479FA" w14:paraId="411E5032" w14:textId="77777777" w:rsidTr="00306B72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1FDEDD2" w14:textId="6743E4E5" w:rsidR="00306B72" w:rsidRPr="00306B72" w:rsidRDefault="00306B72" w:rsidP="00306B72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306B72">
              <w:rPr>
                <w:rFonts w:ascii="Tahoma" w:hAnsi="Tahoma" w:cs="Tahoma"/>
                <w:b/>
                <w:bCs/>
                <w:sz w:val="30"/>
                <w:szCs w:val="30"/>
              </w:rPr>
              <w:t>Hromádko</w:t>
            </w:r>
          </w:p>
        </w:tc>
        <w:tc>
          <w:tcPr>
            <w:tcW w:w="2111" w:type="dxa"/>
            <w:vAlign w:val="center"/>
          </w:tcPr>
          <w:p w14:paraId="45996116" w14:textId="4F761690" w:rsidR="00306B72" w:rsidRPr="00306B72" w:rsidRDefault="00306B72" w:rsidP="00306B72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306B72">
              <w:rPr>
                <w:rFonts w:cs="Tahoma"/>
                <w:b/>
                <w:bCs/>
                <w:sz w:val="30"/>
                <w:szCs w:val="30"/>
              </w:rPr>
              <w:t>Šimon</w:t>
            </w:r>
          </w:p>
        </w:tc>
        <w:tc>
          <w:tcPr>
            <w:tcW w:w="1568" w:type="dxa"/>
            <w:vAlign w:val="center"/>
          </w:tcPr>
          <w:p w14:paraId="282E73FE" w14:textId="61D5DADA" w:rsidR="00306B72" w:rsidRPr="00306B72" w:rsidRDefault="001A480F" w:rsidP="00306B72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306B72" w:rsidRPr="00306B72">
              <w:rPr>
                <w:rFonts w:cs="Tahoma"/>
                <w:sz w:val="20"/>
                <w:szCs w:val="20"/>
              </w:rPr>
              <w:t>6.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306B72" w:rsidRPr="00306B72">
              <w:rPr>
                <w:rFonts w:cs="Tahoma"/>
                <w:sz w:val="20"/>
                <w:szCs w:val="20"/>
              </w:rPr>
              <w:t>11.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306B72" w:rsidRPr="00306B72">
              <w:rPr>
                <w:rFonts w:cs="Tahoma"/>
                <w:sz w:val="20"/>
                <w:szCs w:val="20"/>
              </w:rPr>
              <w:t>2013</w:t>
            </w:r>
          </w:p>
        </w:tc>
        <w:tc>
          <w:tcPr>
            <w:tcW w:w="1200" w:type="dxa"/>
            <w:vAlign w:val="center"/>
          </w:tcPr>
          <w:p w14:paraId="19249970" w14:textId="3FEBA25F" w:rsidR="00306B72" w:rsidRPr="00306B72" w:rsidRDefault="00306B72" w:rsidP="00306B72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306B72">
              <w:rPr>
                <w:rFonts w:cs="Tahoma"/>
                <w:sz w:val="20"/>
                <w:szCs w:val="20"/>
              </w:rPr>
              <w:t>25</w:t>
            </w:r>
            <w:r w:rsidR="001A480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C1F2013" w14:textId="0DCD72B2" w:rsidR="00306B72" w:rsidRPr="00306B72" w:rsidRDefault="00306B72" w:rsidP="00306B72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306B72">
              <w:rPr>
                <w:rFonts w:cs="Tahoma"/>
                <w:sz w:val="20"/>
                <w:szCs w:val="20"/>
              </w:rPr>
              <w:t>SKP Kometa Brno</w:t>
            </w:r>
            <w:r w:rsidR="004528A7">
              <w:rPr>
                <w:rFonts w:cs="Tahoma"/>
                <w:sz w:val="20"/>
                <w:szCs w:val="20"/>
              </w:rPr>
              <w:t xml:space="preserve"> – RS Badminton</w:t>
            </w:r>
          </w:p>
        </w:tc>
      </w:tr>
      <w:tr w:rsidR="00306B72" w:rsidRPr="00A479FA" w14:paraId="36FAD76C" w14:textId="77777777" w:rsidTr="00306B72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2F75918" w14:textId="4DD4CB2F" w:rsidR="00306B72" w:rsidRPr="00306B72" w:rsidRDefault="00306B72" w:rsidP="00306B72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306B72">
              <w:rPr>
                <w:rFonts w:cs="Tahoma"/>
                <w:b/>
                <w:bCs/>
                <w:sz w:val="30"/>
                <w:szCs w:val="30"/>
              </w:rPr>
              <w:t xml:space="preserve">Bečka </w:t>
            </w:r>
          </w:p>
        </w:tc>
        <w:tc>
          <w:tcPr>
            <w:tcW w:w="2111" w:type="dxa"/>
            <w:vAlign w:val="center"/>
          </w:tcPr>
          <w:p w14:paraId="2621B9C6" w14:textId="7783B8D1" w:rsidR="00306B72" w:rsidRPr="00306B72" w:rsidRDefault="00306B72" w:rsidP="00306B72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306B72">
              <w:rPr>
                <w:rFonts w:cs="Tahoma"/>
                <w:b/>
                <w:bCs/>
                <w:sz w:val="30"/>
                <w:szCs w:val="30"/>
              </w:rPr>
              <w:t>Čestmír</w:t>
            </w:r>
          </w:p>
        </w:tc>
        <w:tc>
          <w:tcPr>
            <w:tcW w:w="1568" w:type="dxa"/>
            <w:vAlign w:val="center"/>
          </w:tcPr>
          <w:p w14:paraId="76E0A26A" w14:textId="7F07BA7E" w:rsidR="00306B72" w:rsidRPr="00306B72" w:rsidRDefault="00306B72" w:rsidP="00306B72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306B72">
              <w:rPr>
                <w:rFonts w:cs="Tahoma"/>
                <w:sz w:val="20"/>
                <w:szCs w:val="20"/>
              </w:rPr>
              <w:t>12.</w:t>
            </w:r>
            <w:r w:rsidR="001A480F">
              <w:rPr>
                <w:rFonts w:cs="Tahoma"/>
                <w:sz w:val="20"/>
                <w:szCs w:val="20"/>
              </w:rPr>
              <w:t xml:space="preserve"> 0</w:t>
            </w:r>
            <w:r w:rsidRPr="00306B72">
              <w:rPr>
                <w:rFonts w:cs="Tahoma"/>
                <w:sz w:val="20"/>
                <w:szCs w:val="20"/>
              </w:rPr>
              <w:t>9.</w:t>
            </w:r>
            <w:r w:rsidR="001A480F">
              <w:rPr>
                <w:rFonts w:cs="Tahoma"/>
                <w:sz w:val="20"/>
                <w:szCs w:val="20"/>
              </w:rPr>
              <w:t xml:space="preserve"> </w:t>
            </w:r>
            <w:r w:rsidRPr="00306B72">
              <w:rPr>
                <w:rFonts w:cs="Tahoma"/>
                <w:sz w:val="20"/>
                <w:szCs w:val="20"/>
              </w:rPr>
              <w:t>2013</w:t>
            </w:r>
          </w:p>
        </w:tc>
        <w:tc>
          <w:tcPr>
            <w:tcW w:w="1200" w:type="dxa"/>
            <w:vAlign w:val="center"/>
          </w:tcPr>
          <w:p w14:paraId="22C3B345" w14:textId="4DC0E64F" w:rsidR="00306B72" w:rsidRPr="00306B72" w:rsidRDefault="00306B72" w:rsidP="00306B72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306B72">
              <w:rPr>
                <w:rFonts w:cs="Tahoma"/>
                <w:sz w:val="20"/>
                <w:szCs w:val="20"/>
              </w:rPr>
              <w:t>31</w:t>
            </w:r>
            <w:r w:rsidR="001A480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48C13429" w14:textId="2DDA879D" w:rsidR="00306B72" w:rsidRPr="00306B72" w:rsidRDefault="00306B72" w:rsidP="00306B72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306B72">
              <w:rPr>
                <w:rFonts w:cs="Tahoma"/>
                <w:sz w:val="20"/>
                <w:szCs w:val="20"/>
              </w:rPr>
              <w:t xml:space="preserve">Badminton </w:t>
            </w:r>
            <w:proofErr w:type="spellStart"/>
            <w:r w:rsidRPr="00306B72">
              <w:rPr>
                <w:rFonts w:cs="Tahoma"/>
                <w:sz w:val="20"/>
                <w:szCs w:val="20"/>
              </w:rPr>
              <w:t>Sharks</w:t>
            </w:r>
            <w:proofErr w:type="spellEnd"/>
            <w:r w:rsidRPr="00306B72">
              <w:rPr>
                <w:rFonts w:cs="Tahoma"/>
                <w:sz w:val="20"/>
                <w:szCs w:val="20"/>
              </w:rPr>
              <w:t xml:space="preserve"> Brno</w:t>
            </w:r>
          </w:p>
        </w:tc>
      </w:tr>
      <w:tr w:rsidR="00E96B0F" w:rsidRPr="00A479FA" w14:paraId="64FA9548" w14:textId="77777777" w:rsidTr="00306B72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50270B7F" w14:textId="5EBC56EA" w:rsidR="00E96B0F" w:rsidRPr="00306B72" w:rsidRDefault="00E96B0F" w:rsidP="00306B72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14:paraId="04F0E8FF" w14:textId="6F66303E" w:rsidR="00E96B0F" w:rsidRPr="00306B72" w:rsidRDefault="00E96B0F" w:rsidP="00306B72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14:paraId="29273AA8" w14:textId="3E55A599" w:rsidR="00E96B0F" w:rsidRPr="00306B72" w:rsidRDefault="00E96B0F" w:rsidP="00E96B0F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61020576" w14:textId="76BEA7C9" w:rsidR="00E96B0F" w:rsidRPr="00306B72" w:rsidRDefault="00E96B0F" w:rsidP="00E96B0F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598762E" w14:textId="0B37B59F" w:rsidR="00E96B0F" w:rsidRPr="00306B72" w:rsidRDefault="00E96B0F" w:rsidP="00306B72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306B72" w:rsidRPr="00A479FA" w14:paraId="35E8D2DA" w14:textId="77777777" w:rsidTr="00306B72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7C3DCB70" w14:textId="4572DC52" w:rsidR="00306B72" w:rsidRPr="00306B72" w:rsidRDefault="00306B72" w:rsidP="00306B72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306B72">
              <w:rPr>
                <w:rFonts w:ascii="Tahoma" w:hAnsi="Tahoma" w:cs="Tahoma"/>
                <w:b/>
                <w:bCs/>
                <w:sz w:val="30"/>
                <w:szCs w:val="30"/>
              </w:rPr>
              <w:t>Ondruchová</w:t>
            </w:r>
          </w:p>
        </w:tc>
        <w:tc>
          <w:tcPr>
            <w:tcW w:w="2111" w:type="dxa"/>
            <w:vAlign w:val="center"/>
          </w:tcPr>
          <w:p w14:paraId="69B2712F" w14:textId="7945FC0A" w:rsidR="00306B72" w:rsidRPr="00306B72" w:rsidRDefault="00306B72" w:rsidP="00306B72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306B72">
              <w:rPr>
                <w:rFonts w:cs="Tahoma"/>
                <w:b/>
                <w:bCs/>
                <w:sz w:val="30"/>
                <w:szCs w:val="30"/>
              </w:rPr>
              <w:t>Elen</w:t>
            </w:r>
          </w:p>
        </w:tc>
        <w:tc>
          <w:tcPr>
            <w:tcW w:w="1568" w:type="dxa"/>
            <w:vAlign w:val="center"/>
          </w:tcPr>
          <w:p w14:paraId="7DAD0EAF" w14:textId="7352D40B" w:rsidR="00306B72" w:rsidRPr="00306B72" w:rsidRDefault="00306B72" w:rsidP="00306B72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306B72">
              <w:rPr>
                <w:rFonts w:cs="Tahoma"/>
                <w:sz w:val="20"/>
                <w:szCs w:val="20"/>
              </w:rPr>
              <w:t>21.</w:t>
            </w:r>
            <w:r w:rsidR="001A480F">
              <w:rPr>
                <w:rFonts w:cs="Tahoma"/>
                <w:sz w:val="20"/>
                <w:szCs w:val="20"/>
              </w:rPr>
              <w:t xml:space="preserve"> 0</w:t>
            </w:r>
            <w:r w:rsidRPr="00306B72">
              <w:rPr>
                <w:rFonts w:cs="Tahoma"/>
                <w:sz w:val="20"/>
                <w:szCs w:val="20"/>
              </w:rPr>
              <w:t>2.</w:t>
            </w:r>
            <w:r w:rsidR="001A480F">
              <w:rPr>
                <w:rFonts w:cs="Tahoma"/>
                <w:sz w:val="20"/>
                <w:szCs w:val="20"/>
              </w:rPr>
              <w:t xml:space="preserve"> </w:t>
            </w:r>
            <w:r w:rsidRPr="00306B72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73193E04" w14:textId="7C504FB2" w:rsidR="00306B72" w:rsidRPr="00306B72" w:rsidRDefault="00306B72" w:rsidP="00306B72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306B72">
              <w:rPr>
                <w:rFonts w:cs="Tahoma"/>
                <w:sz w:val="20"/>
                <w:szCs w:val="20"/>
              </w:rPr>
              <w:t>3</w:t>
            </w:r>
            <w:r w:rsidR="001A480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A6D15C4" w14:textId="46DEEA31" w:rsidR="00306B72" w:rsidRPr="00306B72" w:rsidRDefault="00306B72" w:rsidP="00306B72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306B72">
              <w:rPr>
                <w:rFonts w:cs="Tahoma"/>
                <w:sz w:val="20"/>
                <w:szCs w:val="20"/>
              </w:rPr>
              <w:t>BC Lokomotiva Kunovice</w:t>
            </w:r>
          </w:p>
        </w:tc>
      </w:tr>
      <w:tr w:rsidR="00306B72" w:rsidRPr="00A479FA" w14:paraId="04A8347F" w14:textId="77777777" w:rsidTr="00306B72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3FEDB615" w14:textId="3D219C6B" w:rsidR="00306B72" w:rsidRPr="00306B72" w:rsidRDefault="00306B72" w:rsidP="00306B72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proofErr w:type="spellStart"/>
            <w:r w:rsidRPr="00306B72">
              <w:rPr>
                <w:rFonts w:ascii="Tahoma" w:hAnsi="Tahoma" w:cs="Tahoma"/>
                <w:b/>
                <w:bCs/>
                <w:sz w:val="30"/>
                <w:szCs w:val="30"/>
              </w:rPr>
              <w:t>Fendrichová</w:t>
            </w:r>
            <w:proofErr w:type="spellEnd"/>
            <w:r w:rsidRPr="00306B72">
              <w:rPr>
                <w:rFonts w:ascii="Tahoma" w:hAnsi="Tahoma" w:cs="Tahoma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111" w:type="dxa"/>
            <w:vAlign w:val="center"/>
          </w:tcPr>
          <w:p w14:paraId="1D6F2902" w14:textId="6E691453" w:rsidR="00306B72" w:rsidRPr="00306B72" w:rsidRDefault="00306B72" w:rsidP="00306B72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306B72">
              <w:rPr>
                <w:rFonts w:cs="Tahoma"/>
                <w:b/>
                <w:bCs/>
                <w:sz w:val="30"/>
                <w:szCs w:val="30"/>
              </w:rPr>
              <w:t>Alice</w:t>
            </w:r>
          </w:p>
        </w:tc>
        <w:tc>
          <w:tcPr>
            <w:tcW w:w="1568" w:type="dxa"/>
            <w:vAlign w:val="center"/>
          </w:tcPr>
          <w:p w14:paraId="4C850259" w14:textId="47D4CD18" w:rsidR="00306B72" w:rsidRPr="00306B72" w:rsidRDefault="00306B72" w:rsidP="00306B72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306B72">
              <w:rPr>
                <w:rFonts w:cs="Tahoma"/>
                <w:sz w:val="20"/>
                <w:szCs w:val="20"/>
              </w:rPr>
              <w:t>25.</w:t>
            </w:r>
            <w:r w:rsidR="001A480F">
              <w:rPr>
                <w:rFonts w:cs="Tahoma"/>
                <w:sz w:val="20"/>
                <w:szCs w:val="20"/>
              </w:rPr>
              <w:t xml:space="preserve"> 0</w:t>
            </w:r>
            <w:r w:rsidRPr="00306B72">
              <w:rPr>
                <w:rFonts w:cs="Tahoma"/>
                <w:sz w:val="20"/>
                <w:szCs w:val="20"/>
              </w:rPr>
              <w:t>4.</w:t>
            </w:r>
            <w:r w:rsidR="001A480F">
              <w:rPr>
                <w:rFonts w:cs="Tahoma"/>
                <w:sz w:val="20"/>
                <w:szCs w:val="20"/>
              </w:rPr>
              <w:t xml:space="preserve"> </w:t>
            </w:r>
            <w:r w:rsidRPr="00306B72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25B7FB42" w14:textId="300E4831" w:rsidR="00306B72" w:rsidRPr="00306B72" w:rsidRDefault="00306B72" w:rsidP="00306B72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306B72">
              <w:rPr>
                <w:rFonts w:cs="Tahoma"/>
                <w:sz w:val="20"/>
                <w:szCs w:val="20"/>
              </w:rPr>
              <w:t>6</w:t>
            </w:r>
            <w:r w:rsidR="001A480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1E2ECE2C" w14:textId="2E69989F" w:rsidR="00306B72" w:rsidRPr="00306B72" w:rsidRDefault="00306B72" w:rsidP="00306B72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306B72">
              <w:rPr>
                <w:rFonts w:cs="Tahoma"/>
                <w:sz w:val="20"/>
                <w:szCs w:val="20"/>
              </w:rPr>
              <w:t xml:space="preserve">Badminton </w:t>
            </w:r>
            <w:proofErr w:type="spellStart"/>
            <w:r w:rsidRPr="00306B72">
              <w:rPr>
                <w:rFonts w:cs="Tahoma"/>
                <w:sz w:val="20"/>
                <w:szCs w:val="20"/>
              </w:rPr>
              <w:t>Sharks</w:t>
            </w:r>
            <w:proofErr w:type="spellEnd"/>
            <w:r w:rsidRPr="00306B72">
              <w:rPr>
                <w:rFonts w:cs="Tahoma"/>
                <w:sz w:val="20"/>
                <w:szCs w:val="20"/>
              </w:rPr>
              <w:t xml:space="preserve"> Brno</w:t>
            </w:r>
          </w:p>
        </w:tc>
      </w:tr>
      <w:tr w:rsidR="00306B72" w:rsidRPr="00A479FA" w14:paraId="4452D400" w14:textId="77777777" w:rsidTr="00306B72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3F29CB1" w14:textId="353CCE07" w:rsidR="00306B72" w:rsidRPr="00306B72" w:rsidRDefault="00306B72" w:rsidP="00306B72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306B72">
              <w:rPr>
                <w:rFonts w:cs="Tahoma"/>
                <w:b/>
                <w:bCs/>
                <w:sz w:val="30"/>
                <w:szCs w:val="30"/>
              </w:rPr>
              <w:t>Maradová</w:t>
            </w:r>
          </w:p>
        </w:tc>
        <w:tc>
          <w:tcPr>
            <w:tcW w:w="2111" w:type="dxa"/>
            <w:vAlign w:val="center"/>
          </w:tcPr>
          <w:p w14:paraId="4D7200C0" w14:textId="5EDB52E8" w:rsidR="00306B72" w:rsidRPr="00306B72" w:rsidRDefault="00306B72" w:rsidP="00306B72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306B72">
              <w:rPr>
                <w:rFonts w:cs="Tahoma"/>
                <w:b/>
                <w:bCs/>
                <w:sz w:val="30"/>
                <w:szCs w:val="30"/>
              </w:rPr>
              <w:t>Karolína</w:t>
            </w:r>
          </w:p>
        </w:tc>
        <w:tc>
          <w:tcPr>
            <w:tcW w:w="1568" w:type="dxa"/>
            <w:vAlign w:val="center"/>
          </w:tcPr>
          <w:p w14:paraId="2993A669" w14:textId="37AE3AB0" w:rsidR="00306B72" w:rsidRPr="00306B72" w:rsidRDefault="00306B72" w:rsidP="00306B72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306B72">
              <w:rPr>
                <w:rFonts w:cs="Tahoma"/>
                <w:sz w:val="20"/>
                <w:szCs w:val="20"/>
              </w:rPr>
              <w:t>10.</w:t>
            </w:r>
            <w:r w:rsidR="001A480F">
              <w:rPr>
                <w:rFonts w:cs="Tahoma"/>
                <w:sz w:val="20"/>
                <w:szCs w:val="20"/>
              </w:rPr>
              <w:t xml:space="preserve"> 0</w:t>
            </w:r>
            <w:r w:rsidRPr="00306B72">
              <w:rPr>
                <w:rFonts w:cs="Tahoma"/>
                <w:sz w:val="20"/>
                <w:szCs w:val="20"/>
              </w:rPr>
              <w:t>2.</w:t>
            </w:r>
            <w:r w:rsidR="001A480F">
              <w:rPr>
                <w:rFonts w:cs="Tahoma"/>
                <w:sz w:val="20"/>
                <w:szCs w:val="20"/>
              </w:rPr>
              <w:t xml:space="preserve"> </w:t>
            </w:r>
            <w:r w:rsidRPr="00306B72">
              <w:rPr>
                <w:rFonts w:cs="Tahoma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14:paraId="2063C9C3" w14:textId="2EF44243" w:rsidR="00306B72" w:rsidRPr="00306B72" w:rsidRDefault="00306B72" w:rsidP="00306B72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306B72">
              <w:rPr>
                <w:rFonts w:cs="Tahoma"/>
                <w:sz w:val="20"/>
                <w:szCs w:val="20"/>
              </w:rPr>
              <w:t>12</w:t>
            </w:r>
            <w:r w:rsidR="001A480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F3FF97C" w14:textId="2AF39E0B" w:rsidR="00306B72" w:rsidRPr="00306B72" w:rsidRDefault="004528A7" w:rsidP="00306B72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306B72">
              <w:rPr>
                <w:rFonts w:cs="Tahoma"/>
                <w:sz w:val="20"/>
                <w:szCs w:val="20"/>
              </w:rPr>
              <w:t>SKP Kometa Brno</w:t>
            </w:r>
            <w:r>
              <w:rPr>
                <w:rFonts w:cs="Tahoma"/>
                <w:sz w:val="20"/>
                <w:szCs w:val="20"/>
              </w:rPr>
              <w:t xml:space="preserve"> – RS Badminton</w:t>
            </w:r>
          </w:p>
        </w:tc>
      </w:tr>
      <w:tr w:rsidR="004D3198" w:rsidRPr="00A479FA" w14:paraId="0CD398D2" w14:textId="77777777" w:rsidTr="00412B86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389BE88E" w14:textId="56F0527F" w:rsidR="004D3198" w:rsidRPr="004D3198" w:rsidRDefault="004D3198" w:rsidP="00412B86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14:paraId="50356048" w14:textId="0D2EC961" w:rsidR="004D3198" w:rsidRPr="004D3198" w:rsidRDefault="004D3198" w:rsidP="00412B86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14:paraId="2ABB9C0D" w14:textId="363AE9F9" w:rsidR="004D3198" w:rsidRPr="004D3198" w:rsidRDefault="004D3198" w:rsidP="00412B86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7A5E55CB" w14:textId="19CF068C" w:rsidR="004D3198" w:rsidRPr="004D3198" w:rsidRDefault="004D3198" w:rsidP="00412B8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00E39FF" w14:textId="6C231AFB" w:rsidR="004D3198" w:rsidRPr="004D3198" w:rsidRDefault="004D3198" w:rsidP="00412B86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C21C99" w:rsidRPr="00A479FA" w14:paraId="4107151A" w14:textId="77777777" w:rsidTr="00FD000E">
        <w:trPr>
          <w:gridAfter w:val="1"/>
          <w:wAfter w:w="8" w:type="dxa"/>
          <w:trHeight w:val="567"/>
        </w:trPr>
        <w:tc>
          <w:tcPr>
            <w:tcW w:w="2225" w:type="dxa"/>
          </w:tcPr>
          <w:p w14:paraId="2C9A7812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11" w:type="dxa"/>
          </w:tcPr>
          <w:p w14:paraId="3CFD24D4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568" w:type="dxa"/>
          </w:tcPr>
          <w:p w14:paraId="567AAE22" w14:textId="77777777" w:rsidR="00C21C99" w:rsidRPr="00A479FA" w:rsidRDefault="00C21C99" w:rsidP="00C21C99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B773561" w14:textId="77777777" w:rsidR="00C21C99" w:rsidRPr="00A479FA" w:rsidRDefault="00C21C99" w:rsidP="00C21C99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67479AB6" w14:textId="77777777" w:rsidR="00C21C99" w:rsidRPr="00A479FA" w:rsidRDefault="00C21C99" w:rsidP="00C21C99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C21C99" w:rsidRPr="00A479FA" w14:paraId="05CE3F88" w14:textId="77777777" w:rsidTr="00237868">
        <w:trPr>
          <w:gridAfter w:val="1"/>
          <w:wAfter w:w="8" w:type="dxa"/>
          <w:trHeight w:val="567"/>
        </w:trPr>
        <w:tc>
          <w:tcPr>
            <w:tcW w:w="2225" w:type="dxa"/>
          </w:tcPr>
          <w:p w14:paraId="47C1703E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11" w:type="dxa"/>
          </w:tcPr>
          <w:p w14:paraId="62FBE6A5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568" w:type="dxa"/>
          </w:tcPr>
          <w:p w14:paraId="74CC25E6" w14:textId="77777777" w:rsidR="00C21C99" w:rsidRPr="00A479FA" w:rsidRDefault="00C21C99" w:rsidP="00C21C99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6D6E037" w14:textId="267A2A9A" w:rsidR="00C21C99" w:rsidRPr="001A480F" w:rsidRDefault="00306B72" w:rsidP="00237868">
            <w:pPr>
              <w:spacing w:line="400" w:lineRule="exact"/>
              <w:jc w:val="center"/>
              <w:rPr>
                <w:rFonts w:cs="Tahoma"/>
                <w:b/>
                <w:sz w:val="30"/>
                <w:szCs w:val="30"/>
              </w:rPr>
            </w:pPr>
            <w:r w:rsidRPr="001A480F">
              <w:rPr>
                <w:rFonts w:cs="Tahoma"/>
                <w:b/>
                <w:sz w:val="30"/>
                <w:szCs w:val="30"/>
              </w:rPr>
              <w:t>53</w:t>
            </w:r>
          </w:p>
        </w:tc>
        <w:tc>
          <w:tcPr>
            <w:tcW w:w="3261" w:type="dxa"/>
            <w:gridSpan w:val="2"/>
          </w:tcPr>
          <w:p w14:paraId="0C647AF8" w14:textId="77777777" w:rsidR="00C21C99" w:rsidRPr="00A479FA" w:rsidRDefault="00C21C99" w:rsidP="00C21C99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54680A2A" w14:textId="77777777" w:rsidR="00347FCA" w:rsidRDefault="00347FCA" w:rsidP="0092099E">
      <w:pPr>
        <w:rPr>
          <w:rFonts w:cs="Tahoma"/>
          <w:sz w:val="20"/>
          <w:szCs w:val="20"/>
        </w:rPr>
      </w:pPr>
    </w:p>
    <w:p w14:paraId="365ACB38" w14:textId="77777777" w:rsidR="00E36411" w:rsidRDefault="00E36411" w:rsidP="0092099E">
      <w:pPr>
        <w:rPr>
          <w:rFonts w:cs="Tahoma"/>
          <w:sz w:val="20"/>
          <w:szCs w:val="20"/>
        </w:rPr>
      </w:pPr>
    </w:p>
    <w:p w14:paraId="617E3E71" w14:textId="64A9EDBD" w:rsidR="0099720F" w:rsidRDefault="0099720F" w:rsidP="0099720F">
      <w:pPr>
        <w:rPr>
          <w:rFonts w:cs="Tahoma"/>
          <w:sz w:val="20"/>
          <w:szCs w:val="20"/>
        </w:rPr>
      </w:pPr>
    </w:p>
    <w:p w14:paraId="0DCE0ED4" w14:textId="77777777" w:rsidR="00D065E0" w:rsidRPr="00A479FA" w:rsidRDefault="00D065E0" w:rsidP="00D065E0">
      <w:pPr>
        <w:rPr>
          <w:rFonts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51B9F47" wp14:editId="7FBA2C79">
            <wp:simplePos x="0" y="0"/>
            <wp:positionH relativeFrom="column">
              <wp:posOffset>5624830</wp:posOffset>
            </wp:positionH>
            <wp:positionV relativeFrom="paragraph">
              <wp:posOffset>358140</wp:posOffset>
            </wp:positionV>
            <wp:extent cx="819150" cy="333375"/>
            <wp:effectExtent l="0" t="0" r="0" b="9525"/>
            <wp:wrapNone/>
            <wp:docPr id="106788" name="obrázek 50" descr="Logo_SKB2007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8" name="obrázek 50" descr="Logo_SKB2007_w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4491B50" wp14:editId="23A9A18F">
            <wp:simplePos x="0" y="0"/>
            <wp:positionH relativeFrom="margin">
              <wp:posOffset>3860800</wp:posOffset>
            </wp:positionH>
            <wp:positionV relativeFrom="paragraph">
              <wp:posOffset>372745</wp:posOffset>
            </wp:positionV>
            <wp:extent cx="1152525" cy="304800"/>
            <wp:effectExtent l="0" t="0" r="9525" b="0"/>
            <wp:wrapNone/>
            <wp:docPr id="106787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7" name="Obrázek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DA7A817" wp14:editId="63E85C96">
            <wp:simplePos x="0" y="0"/>
            <wp:positionH relativeFrom="column">
              <wp:posOffset>1310005</wp:posOffset>
            </wp:positionH>
            <wp:positionV relativeFrom="paragraph">
              <wp:posOffset>260350</wp:posOffset>
            </wp:positionV>
            <wp:extent cx="1034892" cy="504825"/>
            <wp:effectExtent l="0" t="0" r="0" b="0"/>
            <wp:wrapNone/>
            <wp:docPr id="106786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6" name="Obrázek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892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434C559" wp14:editId="5783E5E3">
            <wp:simplePos x="0" y="0"/>
            <wp:positionH relativeFrom="column">
              <wp:posOffset>2376170</wp:posOffset>
            </wp:positionH>
            <wp:positionV relativeFrom="paragraph">
              <wp:posOffset>1793875</wp:posOffset>
            </wp:positionV>
            <wp:extent cx="1971675" cy="901936"/>
            <wp:effectExtent l="0" t="0" r="0" b="0"/>
            <wp:wrapNone/>
            <wp:docPr id="106785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5" name="Obrázek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0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A170749" wp14:editId="607F62D8">
            <wp:simplePos x="0" y="0"/>
            <wp:positionH relativeFrom="margin">
              <wp:align>left</wp:align>
            </wp:positionH>
            <wp:positionV relativeFrom="paragraph">
              <wp:posOffset>241300</wp:posOffset>
            </wp:positionV>
            <wp:extent cx="976615" cy="433415"/>
            <wp:effectExtent l="0" t="0" r="0" b="5080"/>
            <wp:wrapNone/>
            <wp:docPr id="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15" cy="43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1FFE4E5" wp14:editId="20FCD24D">
            <wp:simplePos x="0" y="0"/>
            <wp:positionH relativeFrom="column">
              <wp:posOffset>3924935</wp:posOffset>
            </wp:positionH>
            <wp:positionV relativeFrom="paragraph">
              <wp:posOffset>1215390</wp:posOffset>
            </wp:positionV>
            <wp:extent cx="1438275" cy="371475"/>
            <wp:effectExtent l="0" t="0" r="9525" b="9525"/>
            <wp:wrapNone/>
            <wp:docPr id="106790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0" name="Obrázek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E1C94CA" wp14:editId="4984C16E">
            <wp:simplePos x="0" y="0"/>
            <wp:positionH relativeFrom="column">
              <wp:posOffset>1276350</wp:posOffset>
            </wp:positionH>
            <wp:positionV relativeFrom="paragraph">
              <wp:posOffset>1161415</wp:posOffset>
            </wp:positionV>
            <wp:extent cx="1438275" cy="371475"/>
            <wp:effectExtent l="0" t="0" r="9525" b="9525"/>
            <wp:wrapNone/>
            <wp:docPr id="1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0" name="Obrázek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C4246">
        <w:rPr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04FD6DB5" wp14:editId="09667CF1">
            <wp:simplePos x="0" y="0"/>
            <wp:positionH relativeFrom="margin">
              <wp:posOffset>2762250</wp:posOffset>
            </wp:positionH>
            <wp:positionV relativeFrom="paragraph">
              <wp:posOffset>266065</wp:posOffset>
            </wp:positionV>
            <wp:extent cx="539750" cy="443230"/>
            <wp:effectExtent l="0" t="0" r="0" b="0"/>
            <wp:wrapNone/>
            <wp:docPr id="14" name="obrázek 102" descr="Prosport-we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2" descr="Prosport-web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32F4A4" w14:textId="7D85B718" w:rsidR="00E36411" w:rsidRPr="00A479FA" w:rsidRDefault="00E36411" w:rsidP="0092099E">
      <w:pPr>
        <w:rPr>
          <w:rFonts w:cs="Tahoma"/>
          <w:sz w:val="20"/>
          <w:szCs w:val="20"/>
        </w:rPr>
      </w:pPr>
      <w:bookmarkStart w:id="2" w:name="_GoBack"/>
      <w:bookmarkEnd w:id="2"/>
    </w:p>
    <w:sectPr w:rsidR="00E36411" w:rsidRPr="00A479FA" w:rsidSect="00EC011F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C"/>
    <w:rsid w:val="000030A9"/>
    <w:rsid w:val="000131BA"/>
    <w:rsid w:val="00013416"/>
    <w:rsid w:val="00026872"/>
    <w:rsid w:val="00033BE8"/>
    <w:rsid w:val="0004687E"/>
    <w:rsid w:val="000550CC"/>
    <w:rsid w:val="00062078"/>
    <w:rsid w:val="00062D36"/>
    <w:rsid w:val="000704CA"/>
    <w:rsid w:val="000732B2"/>
    <w:rsid w:val="00080880"/>
    <w:rsid w:val="0008122D"/>
    <w:rsid w:val="000B3C7E"/>
    <w:rsid w:val="000D597C"/>
    <w:rsid w:val="001313DF"/>
    <w:rsid w:val="001440A8"/>
    <w:rsid w:val="001471F2"/>
    <w:rsid w:val="001737C2"/>
    <w:rsid w:val="001A1962"/>
    <w:rsid w:val="001A480F"/>
    <w:rsid w:val="001A4ECF"/>
    <w:rsid w:val="001B61CD"/>
    <w:rsid w:val="001E4CB3"/>
    <w:rsid w:val="001F1AD1"/>
    <w:rsid w:val="00201810"/>
    <w:rsid w:val="00214BB3"/>
    <w:rsid w:val="00230D94"/>
    <w:rsid w:val="00234A7C"/>
    <w:rsid w:val="00237868"/>
    <w:rsid w:val="00257564"/>
    <w:rsid w:val="00261D83"/>
    <w:rsid w:val="00280647"/>
    <w:rsid w:val="00294736"/>
    <w:rsid w:val="00296EB0"/>
    <w:rsid w:val="002C3C54"/>
    <w:rsid w:val="002D5795"/>
    <w:rsid w:val="002D7B45"/>
    <w:rsid w:val="002E290E"/>
    <w:rsid w:val="00301A1C"/>
    <w:rsid w:val="003028D6"/>
    <w:rsid w:val="00306B72"/>
    <w:rsid w:val="00306DB1"/>
    <w:rsid w:val="00311DA6"/>
    <w:rsid w:val="003123E9"/>
    <w:rsid w:val="00345865"/>
    <w:rsid w:val="00345967"/>
    <w:rsid w:val="00347FCA"/>
    <w:rsid w:val="00350109"/>
    <w:rsid w:val="00352FF2"/>
    <w:rsid w:val="003556A6"/>
    <w:rsid w:val="003633D3"/>
    <w:rsid w:val="0037518F"/>
    <w:rsid w:val="003755F8"/>
    <w:rsid w:val="00385BD3"/>
    <w:rsid w:val="00397852"/>
    <w:rsid w:val="003A31A5"/>
    <w:rsid w:val="003B7691"/>
    <w:rsid w:val="003D5125"/>
    <w:rsid w:val="003D63C6"/>
    <w:rsid w:val="003F5A6E"/>
    <w:rsid w:val="00406F93"/>
    <w:rsid w:val="00412B86"/>
    <w:rsid w:val="004257F8"/>
    <w:rsid w:val="0044792B"/>
    <w:rsid w:val="004528A7"/>
    <w:rsid w:val="00472DD9"/>
    <w:rsid w:val="00480011"/>
    <w:rsid w:val="00483F84"/>
    <w:rsid w:val="00493892"/>
    <w:rsid w:val="004A1437"/>
    <w:rsid w:val="004B31D0"/>
    <w:rsid w:val="004B357D"/>
    <w:rsid w:val="004B7C34"/>
    <w:rsid w:val="004C6328"/>
    <w:rsid w:val="004D3198"/>
    <w:rsid w:val="004D34E2"/>
    <w:rsid w:val="004D3D29"/>
    <w:rsid w:val="004D76A0"/>
    <w:rsid w:val="004D7AB2"/>
    <w:rsid w:val="004F4757"/>
    <w:rsid w:val="004F58A5"/>
    <w:rsid w:val="00501565"/>
    <w:rsid w:val="00534797"/>
    <w:rsid w:val="00566DDA"/>
    <w:rsid w:val="005671C9"/>
    <w:rsid w:val="005920A6"/>
    <w:rsid w:val="0059222C"/>
    <w:rsid w:val="005A6E02"/>
    <w:rsid w:val="005B4742"/>
    <w:rsid w:val="005C2FCA"/>
    <w:rsid w:val="005D43AC"/>
    <w:rsid w:val="005D5F67"/>
    <w:rsid w:val="005E373B"/>
    <w:rsid w:val="00601F78"/>
    <w:rsid w:val="00604264"/>
    <w:rsid w:val="0060582A"/>
    <w:rsid w:val="006070D5"/>
    <w:rsid w:val="00623F23"/>
    <w:rsid w:val="00626EE0"/>
    <w:rsid w:val="00637579"/>
    <w:rsid w:val="006439C1"/>
    <w:rsid w:val="006820F2"/>
    <w:rsid w:val="0068314A"/>
    <w:rsid w:val="006905D6"/>
    <w:rsid w:val="006B4DBA"/>
    <w:rsid w:val="006D0B04"/>
    <w:rsid w:val="006F0BB0"/>
    <w:rsid w:val="00725A18"/>
    <w:rsid w:val="00726E71"/>
    <w:rsid w:val="007578DE"/>
    <w:rsid w:val="007644B9"/>
    <w:rsid w:val="00772723"/>
    <w:rsid w:val="00776652"/>
    <w:rsid w:val="007935D8"/>
    <w:rsid w:val="007C2449"/>
    <w:rsid w:val="007D2672"/>
    <w:rsid w:val="007E0737"/>
    <w:rsid w:val="007E3A38"/>
    <w:rsid w:val="007F3C26"/>
    <w:rsid w:val="00835768"/>
    <w:rsid w:val="00866F22"/>
    <w:rsid w:val="008708CB"/>
    <w:rsid w:val="00873EC9"/>
    <w:rsid w:val="008932B9"/>
    <w:rsid w:val="008A24BB"/>
    <w:rsid w:val="008A26AB"/>
    <w:rsid w:val="008D31EB"/>
    <w:rsid w:val="008E03BB"/>
    <w:rsid w:val="008E0531"/>
    <w:rsid w:val="008E38D5"/>
    <w:rsid w:val="00901AD6"/>
    <w:rsid w:val="00902771"/>
    <w:rsid w:val="009133D4"/>
    <w:rsid w:val="0092099E"/>
    <w:rsid w:val="009464F3"/>
    <w:rsid w:val="00971F23"/>
    <w:rsid w:val="0097350A"/>
    <w:rsid w:val="00977F98"/>
    <w:rsid w:val="009926B0"/>
    <w:rsid w:val="00995910"/>
    <w:rsid w:val="0099720F"/>
    <w:rsid w:val="009A6D23"/>
    <w:rsid w:val="009B1326"/>
    <w:rsid w:val="009B47CA"/>
    <w:rsid w:val="009B4C0B"/>
    <w:rsid w:val="009B70B9"/>
    <w:rsid w:val="009C7AB0"/>
    <w:rsid w:val="00A23672"/>
    <w:rsid w:val="00A33B72"/>
    <w:rsid w:val="00A43844"/>
    <w:rsid w:val="00A479FA"/>
    <w:rsid w:val="00A5016C"/>
    <w:rsid w:val="00A53935"/>
    <w:rsid w:val="00A635F4"/>
    <w:rsid w:val="00A6459C"/>
    <w:rsid w:val="00A648DA"/>
    <w:rsid w:val="00A77DF1"/>
    <w:rsid w:val="00A92D02"/>
    <w:rsid w:val="00A936D2"/>
    <w:rsid w:val="00A97407"/>
    <w:rsid w:val="00AA56EB"/>
    <w:rsid w:val="00AD40F5"/>
    <w:rsid w:val="00AD7F12"/>
    <w:rsid w:val="00AE283D"/>
    <w:rsid w:val="00B36E90"/>
    <w:rsid w:val="00B669DB"/>
    <w:rsid w:val="00B70CB5"/>
    <w:rsid w:val="00B73AC0"/>
    <w:rsid w:val="00B92AE0"/>
    <w:rsid w:val="00B93CBF"/>
    <w:rsid w:val="00BA378C"/>
    <w:rsid w:val="00BB4DB0"/>
    <w:rsid w:val="00BD3080"/>
    <w:rsid w:val="00C21C99"/>
    <w:rsid w:val="00C22127"/>
    <w:rsid w:val="00C268D9"/>
    <w:rsid w:val="00C3163C"/>
    <w:rsid w:val="00C43AA9"/>
    <w:rsid w:val="00C7344E"/>
    <w:rsid w:val="00C82F5D"/>
    <w:rsid w:val="00C86FBE"/>
    <w:rsid w:val="00C939C7"/>
    <w:rsid w:val="00C95315"/>
    <w:rsid w:val="00CA2319"/>
    <w:rsid w:val="00CB0ED3"/>
    <w:rsid w:val="00CE256A"/>
    <w:rsid w:val="00CF4C06"/>
    <w:rsid w:val="00D065E0"/>
    <w:rsid w:val="00D10934"/>
    <w:rsid w:val="00D22E4D"/>
    <w:rsid w:val="00D27603"/>
    <w:rsid w:val="00D774D4"/>
    <w:rsid w:val="00D87F2E"/>
    <w:rsid w:val="00D92656"/>
    <w:rsid w:val="00DB54D9"/>
    <w:rsid w:val="00DC78A9"/>
    <w:rsid w:val="00DD0F19"/>
    <w:rsid w:val="00DE0F41"/>
    <w:rsid w:val="00DE3622"/>
    <w:rsid w:val="00DF5E6B"/>
    <w:rsid w:val="00DF7E62"/>
    <w:rsid w:val="00E01FA7"/>
    <w:rsid w:val="00E16433"/>
    <w:rsid w:val="00E36411"/>
    <w:rsid w:val="00E37099"/>
    <w:rsid w:val="00E54EFE"/>
    <w:rsid w:val="00E905DB"/>
    <w:rsid w:val="00E96B0F"/>
    <w:rsid w:val="00EA4664"/>
    <w:rsid w:val="00EB1E91"/>
    <w:rsid w:val="00EB5C15"/>
    <w:rsid w:val="00EC011F"/>
    <w:rsid w:val="00EC7EFC"/>
    <w:rsid w:val="00ED1BE7"/>
    <w:rsid w:val="00ED3507"/>
    <w:rsid w:val="00ED6416"/>
    <w:rsid w:val="00EE2E97"/>
    <w:rsid w:val="00F02696"/>
    <w:rsid w:val="00F03536"/>
    <w:rsid w:val="00F05C32"/>
    <w:rsid w:val="00F078D3"/>
    <w:rsid w:val="00F158BA"/>
    <w:rsid w:val="00F356B9"/>
    <w:rsid w:val="00F71710"/>
    <w:rsid w:val="00F77042"/>
    <w:rsid w:val="00F807E7"/>
    <w:rsid w:val="00F85698"/>
    <w:rsid w:val="00F91469"/>
    <w:rsid w:val="00F935C8"/>
    <w:rsid w:val="00FA53F2"/>
    <w:rsid w:val="00FC03F5"/>
    <w:rsid w:val="00FD000E"/>
    <w:rsid w:val="00FD6EF3"/>
    <w:rsid w:val="00FE2FFA"/>
    <w:rsid w:val="00FE43ED"/>
    <w:rsid w:val="00FF04EB"/>
    <w:rsid w:val="00FF5808"/>
    <w:rsid w:val="00FF59F0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EE23D"/>
  <w15:docId w15:val="{6FBA729E-618C-4AA4-8CE5-C06CBD79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F22"/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F7E62"/>
    <w:rPr>
      <w:rFonts w:cs="Times New Roman"/>
      <w:color w:val="0000FF"/>
      <w:u w:val="single"/>
    </w:rPr>
  </w:style>
  <w:style w:type="paragraph" w:customStyle="1" w:styleId="odstavec">
    <w:name w:val="odstavec"/>
    <w:basedOn w:val="Normln"/>
    <w:uiPriority w:val="99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uiPriority w:val="99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uiPriority w:val="99"/>
    <w:rsid w:val="00DE36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A53F2"/>
    <w:rPr>
      <w:rFonts w:cs="Times New Roman"/>
      <w:sz w:val="2"/>
    </w:rPr>
  </w:style>
  <w:style w:type="character" w:customStyle="1" w:styleId="mw-headline">
    <w:name w:val="mw-headline"/>
    <w:basedOn w:val="Standardnpsmoodstavce"/>
    <w:uiPriority w:val="99"/>
    <w:rsid w:val="0059222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B70B9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rsid w:val="00237868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3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307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306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19E5-2B8D-43C7-BE0E-C8852F36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rvu13-2014_soupiska_jc</vt:lpstr>
    </vt:vector>
  </TitlesOfParts>
  <Company>MARS s.r.o.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rvu13-2014_soupiska_jc</dc:title>
  <dc:subject>Badminton</dc:subject>
  <dc:creator>Karel Kotyza</dc:creator>
  <dc:description>Sestava SKB Český Krumlov na Turnaj o Českokrumlovský pohár regionálních výběrů U13 (24. – 25. 5. 2014)</dc:description>
  <cp:lastModifiedBy>Radek</cp:lastModifiedBy>
  <cp:revision>4</cp:revision>
  <cp:lastPrinted>2024-04-16T20:11:00Z</cp:lastPrinted>
  <dcterms:created xsi:type="dcterms:W3CDTF">2024-04-16T15:00:00Z</dcterms:created>
  <dcterms:modified xsi:type="dcterms:W3CDTF">2024-04-16T20:11:00Z</dcterms:modified>
</cp:coreProperties>
</file>